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D5" w:rsidRPr="00B33045" w:rsidRDefault="00440CD5" w:rsidP="00440CD5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B506EF" w:rsidRPr="007D44DA" w:rsidRDefault="00B506EF" w:rsidP="00B506EF">
      <w:pPr>
        <w:jc w:val="center"/>
        <w:rPr>
          <w:b/>
          <w:lang w:val="kk-KZ"/>
        </w:rPr>
      </w:pPr>
      <w:r w:rsidRPr="007D44DA">
        <w:rPr>
          <w:b/>
          <w:lang w:val="kk-KZ"/>
        </w:rPr>
        <w:t>ПӘНДІ ОҚУ-ӘДІСТЕМЕЛІК ҚАМТАМАСЫЗ ЕТУ КАРТАСЫ</w:t>
      </w:r>
    </w:p>
    <w:p w:rsidR="008634EA" w:rsidRPr="008634EA" w:rsidRDefault="008634EA" w:rsidP="008634EA">
      <w:pPr>
        <w:jc w:val="center"/>
        <w:rPr>
          <w:b/>
          <w:lang w:val="kk-KZ"/>
        </w:rPr>
      </w:pPr>
      <w:r w:rsidRPr="008634EA">
        <w:rPr>
          <w:b/>
          <w:lang w:val="kk-KZ"/>
        </w:rPr>
        <w:t>ID 95423</w:t>
      </w:r>
      <w:r w:rsidR="004E666B">
        <w:rPr>
          <w:b/>
          <w:lang w:val="kk-KZ"/>
        </w:rPr>
        <w:t xml:space="preserve"> – «</w:t>
      </w:r>
      <w:r w:rsidRPr="008634EA">
        <w:rPr>
          <w:b/>
          <w:lang w:val="kk-KZ"/>
        </w:rPr>
        <w:t>Табиғи экожүйелерді қорғау</w:t>
      </w:r>
      <w:r w:rsidR="004E666B">
        <w:rPr>
          <w:b/>
          <w:lang w:val="kk-KZ"/>
        </w:rPr>
        <w:t>»</w:t>
      </w:r>
    </w:p>
    <w:p w:rsidR="00B506EF" w:rsidRPr="008634EA" w:rsidRDefault="00B506EF" w:rsidP="00B506EF">
      <w:pPr>
        <w:jc w:val="center"/>
        <w:rPr>
          <w:b/>
          <w:lang w:val="kk-KZ"/>
        </w:rPr>
      </w:pPr>
      <w:r w:rsidRPr="008634EA">
        <w:rPr>
          <w:b/>
          <w:lang w:val="kk-KZ"/>
        </w:rPr>
        <w:t xml:space="preserve">6В05206- « Табиғи-техногендік қауіп-қатерлер» білім беру бағдарламасы </w:t>
      </w:r>
    </w:p>
    <w:p w:rsidR="00440CD5" w:rsidRPr="008634EA" w:rsidRDefault="00440CD5" w:rsidP="00FB5025">
      <w:pPr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49"/>
        <w:gridCol w:w="1530"/>
        <w:gridCol w:w="851"/>
        <w:gridCol w:w="850"/>
        <w:gridCol w:w="851"/>
      </w:tblGrid>
      <w:tr w:rsidR="00B506EF" w:rsidRPr="008634EA" w:rsidTr="005F624D">
        <w:trPr>
          <w:trHeight w:val="851"/>
        </w:trPr>
        <w:tc>
          <w:tcPr>
            <w:tcW w:w="675" w:type="dxa"/>
            <w:vMerge w:val="restart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4849" w:type="dxa"/>
            <w:vMerge w:val="restart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Ақпараттық ресурстар</w:t>
            </w:r>
          </w:p>
        </w:tc>
        <w:tc>
          <w:tcPr>
            <w:tcW w:w="1530" w:type="dxa"/>
            <w:vMerge w:val="restart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Пәнді оқитын студенттер саны</w:t>
            </w:r>
          </w:p>
        </w:tc>
        <w:tc>
          <w:tcPr>
            <w:tcW w:w="2552" w:type="dxa"/>
            <w:gridSpan w:val="3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 xml:space="preserve">әл-Фараби атындағы ҚазҰУ кітапханасындағы саны </w:t>
            </w:r>
          </w:p>
        </w:tc>
      </w:tr>
      <w:tr w:rsidR="00B506EF" w:rsidRPr="008634EA" w:rsidTr="005F624D">
        <w:trPr>
          <w:trHeight w:val="258"/>
        </w:trPr>
        <w:tc>
          <w:tcPr>
            <w:tcW w:w="675" w:type="dxa"/>
            <w:vMerge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849" w:type="dxa"/>
            <w:vMerge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530" w:type="dxa"/>
            <w:vMerge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қаз</w:t>
            </w:r>
          </w:p>
        </w:tc>
        <w:tc>
          <w:tcPr>
            <w:tcW w:w="850" w:type="dxa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орыс</w:t>
            </w:r>
          </w:p>
        </w:tc>
        <w:tc>
          <w:tcPr>
            <w:tcW w:w="851" w:type="dxa"/>
          </w:tcPr>
          <w:p w:rsidR="00B506EF" w:rsidRPr="008634EA" w:rsidRDefault="00B506EF" w:rsidP="00B506EF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англ</w:t>
            </w:r>
          </w:p>
        </w:tc>
      </w:tr>
      <w:tr w:rsidR="002C0211" w:rsidRPr="008634EA" w:rsidTr="005F624D">
        <w:tc>
          <w:tcPr>
            <w:tcW w:w="675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849" w:type="dxa"/>
          </w:tcPr>
          <w:p w:rsidR="001B43F6" w:rsidRPr="001B43F6" w:rsidRDefault="001B43F6" w:rsidP="001B43F6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proofErr w:type="spellStart"/>
            <w:r w:rsidRPr="001B43F6">
              <w:rPr>
                <w:sz w:val="20"/>
                <w:szCs w:val="20"/>
                <w:shd w:val="clear" w:color="auto" w:fill="FFFFFF"/>
              </w:rPr>
              <w:t>Сливкин</w:t>
            </w:r>
            <w:proofErr w:type="spellEnd"/>
            <w:r w:rsidRPr="001B43F6">
              <w:rPr>
                <w:sz w:val="20"/>
                <w:szCs w:val="20"/>
                <w:shd w:val="clear" w:color="auto" w:fill="FFFFFF"/>
              </w:rPr>
              <w:t xml:space="preserve"> А</w:t>
            </w:r>
            <w:r w:rsidRPr="001B43F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B43F6">
              <w:rPr>
                <w:sz w:val="20"/>
                <w:szCs w:val="20"/>
                <w:shd w:val="clear" w:color="auto" w:fill="FFFFFF"/>
              </w:rPr>
              <w:t>И</w:t>
            </w:r>
            <w:r w:rsidRPr="001B43F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B43F6">
              <w:rPr>
                <w:sz w:val="20"/>
                <w:szCs w:val="20"/>
                <w:shd w:val="clear" w:color="auto" w:fill="FFFFFF"/>
              </w:rPr>
              <w:t>, Дьякова Н</w:t>
            </w:r>
            <w:r w:rsidRPr="001B43F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B43F6">
              <w:rPr>
                <w:sz w:val="20"/>
                <w:szCs w:val="20"/>
                <w:shd w:val="clear" w:color="auto" w:fill="FFFFFF"/>
              </w:rPr>
              <w:t>А</w:t>
            </w:r>
            <w:r w:rsidRPr="001B43F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B43F6">
              <w:rPr>
                <w:sz w:val="20"/>
                <w:szCs w:val="20"/>
                <w:shd w:val="clear" w:color="auto" w:fill="FFFFFF"/>
              </w:rPr>
              <w:t>, Гапонов С</w:t>
            </w:r>
            <w:r w:rsidRPr="001B43F6"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  <w:r w:rsidRPr="001B43F6">
              <w:rPr>
                <w:sz w:val="20"/>
                <w:szCs w:val="20"/>
                <w:shd w:val="clear" w:color="auto" w:fill="FFFFFF"/>
              </w:rPr>
              <w:t>П</w:t>
            </w:r>
            <w:r w:rsidRPr="001B43F6">
              <w:rPr>
                <w:sz w:val="20"/>
                <w:szCs w:val="20"/>
                <w:shd w:val="clear" w:color="auto" w:fill="FFFFFF"/>
                <w:lang w:val="kk-KZ"/>
              </w:rPr>
              <w:t>. Основы экологии и охраны природы. Изд-во Лань:2021. 288 с.</w:t>
            </w:r>
          </w:p>
          <w:p w:rsidR="002C0211" w:rsidRPr="008634EA" w:rsidRDefault="002C0211" w:rsidP="001B43F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2C0211" w:rsidRPr="008634EA" w:rsidRDefault="008634EA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  <w:r w:rsidRPr="008634EA">
              <w:rPr>
                <w:sz w:val="22"/>
                <w:szCs w:val="22"/>
                <w:lang w:val="kk-KZ" w:eastAsia="ko-KR"/>
              </w:rPr>
              <w:t>10</w:t>
            </w: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C0211" w:rsidRPr="008634EA" w:rsidTr="005F624D">
        <w:tc>
          <w:tcPr>
            <w:tcW w:w="675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849" w:type="dxa"/>
          </w:tcPr>
          <w:p w:rsidR="002C0211" w:rsidRPr="001B43F6" w:rsidRDefault="001B43F6" w:rsidP="001B43F6">
            <w:pPr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 w:rsidRPr="001B43F6">
              <w:rPr>
                <w:sz w:val="20"/>
                <w:szCs w:val="20"/>
                <w:lang w:val="kk-KZ"/>
              </w:rPr>
              <w:t xml:space="preserve">Г.Ө.Байташева. Экология және тұрақты даму практикумы: оқу құралы / Г.Ө.Байташева. - Алматы: «Қыздар университеті» баспасы, 2013.– </w:t>
            </w:r>
            <w:r>
              <w:rPr>
                <w:sz w:val="20"/>
                <w:szCs w:val="20"/>
                <w:lang w:val="kk-KZ"/>
              </w:rPr>
              <w:t>250 бет.</w:t>
            </w:r>
          </w:p>
        </w:tc>
        <w:tc>
          <w:tcPr>
            <w:tcW w:w="153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C0211" w:rsidRPr="008634EA" w:rsidTr="005F624D">
        <w:tc>
          <w:tcPr>
            <w:tcW w:w="675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849" w:type="dxa"/>
          </w:tcPr>
          <w:p w:rsidR="002C0211" w:rsidRPr="001B43F6" w:rsidRDefault="001B43F6" w:rsidP="001B43F6">
            <w:pPr>
              <w:tabs>
                <w:tab w:val="left" w:pos="480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Ох</w:t>
            </w:r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рана природы: учебник и практикум для среднего профессионального образования / Е. С. Иванов, А. С. </w:t>
            </w:r>
            <w:proofErr w:type="spellStart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Чердакова</w:t>
            </w:r>
            <w:proofErr w:type="spellEnd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, В. А. Марков, Е. А. Лупанов. </w:t>
            </w:r>
            <w:r w:rsidRPr="001B43F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 xml:space="preserve"> 2-е изд., </w:t>
            </w:r>
            <w:proofErr w:type="spellStart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. и доп. </w:t>
            </w:r>
            <w:r w:rsidRPr="001B43F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 xml:space="preserve"> Москва</w:t>
            </w:r>
            <w:proofErr w:type="gramStart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 :</w:t>
            </w:r>
            <w:proofErr w:type="gramEnd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Издательство </w:t>
            </w:r>
            <w:proofErr w:type="spellStart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Юрайт</w:t>
            </w:r>
            <w:proofErr w:type="spellEnd"/>
            <w:r w:rsidRPr="001B43F6">
              <w:rPr>
                <w:color w:val="000000"/>
                <w:sz w:val="20"/>
                <w:szCs w:val="20"/>
                <w:shd w:val="clear" w:color="auto" w:fill="FFFFFF"/>
              </w:rPr>
              <w:t>, 2024. </w:t>
            </w:r>
            <w:r w:rsidRPr="001B43F6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-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247 с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153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2C0211" w:rsidRPr="008634EA" w:rsidTr="005F624D">
        <w:tc>
          <w:tcPr>
            <w:tcW w:w="675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  <w:r w:rsidRPr="008634EA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849" w:type="dxa"/>
          </w:tcPr>
          <w:p w:rsidR="002C0211" w:rsidRPr="008634EA" w:rsidRDefault="001B43F6" w:rsidP="002C0211">
            <w:pPr>
              <w:tabs>
                <w:tab w:val="left" w:pos="241"/>
              </w:tabs>
              <w:jc w:val="both"/>
              <w:rPr>
                <w:sz w:val="22"/>
                <w:szCs w:val="22"/>
              </w:rPr>
            </w:pPr>
            <w:proofErr w:type="spellStart"/>
            <w:r w:rsidRPr="00C6316A">
              <w:rPr>
                <w:sz w:val="20"/>
                <w:szCs w:val="20"/>
              </w:rPr>
              <w:t>Коробкин</w:t>
            </w:r>
            <w:proofErr w:type="spellEnd"/>
            <w:r w:rsidRPr="00C6316A">
              <w:rPr>
                <w:sz w:val="20"/>
                <w:szCs w:val="20"/>
                <w:lang w:val="kk-KZ"/>
              </w:rPr>
              <w:t xml:space="preserve"> В.И., </w:t>
            </w:r>
            <w:proofErr w:type="spellStart"/>
            <w:r w:rsidRPr="00C6316A">
              <w:rPr>
                <w:sz w:val="20"/>
                <w:szCs w:val="20"/>
              </w:rPr>
              <w:t>Передельский</w:t>
            </w:r>
            <w:proofErr w:type="spellEnd"/>
            <w:r w:rsidRPr="00C6316A">
              <w:rPr>
                <w:sz w:val="20"/>
                <w:szCs w:val="20"/>
                <w:lang w:val="kk-KZ"/>
              </w:rPr>
              <w:t xml:space="preserve"> Л.В.</w:t>
            </w:r>
            <w:r w:rsidRPr="00C6316A">
              <w:rPr>
                <w:sz w:val="20"/>
                <w:szCs w:val="20"/>
              </w:rPr>
              <w:t xml:space="preserve">: Экология и охрана окружающей среды. </w:t>
            </w:r>
            <w:r w:rsidRPr="00C6316A">
              <w:rPr>
                <w:sz w:val="20"/>
                <w:szCs w:val="20"/>
                <w:lang w:val="kk-KZ"/>
              </w:rPr>
              <w:t>–</w:t>
            </w:r>
            <w:r w:rsidRPr="00C6316A">
              <w:rPr>
                <w:sz w:val="20"/>
                <w:szCs w:val="20"/>
              </w:rPr>
              <w:t>Учебник</w:t>
            </w:r>
            <w:r w:rsidRPr="00C6316A">
              <w:rPr>
                <w:sz w:val="20"/>
                <w:szCs w:val="20"/>
                <w:lang w:val="kk-KZ"/>
              </w:rPr>
              <w:t>: 2017. -329 с</w:t>
            </w:r>
          </w:p>
        </w:tc>
        <w:tc>
          <w:tcPr>
            <w:tcW w:w="153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2C0211" w:rsidRPr="008634EA" w:rsidRDefault="002C0211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B43F6" w:rsidRPr="008634EA" w:rsidTr="005F624D">
        <w:tc>
          <w:tcPr>
            <w:tcW w:w="675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849" w:type="dxa"/>
          </w:tcPr>
          <w:p w:rsidR="001B43F6" w:rsidRPr="00C6316A" w:rsidRDefault="001B43F6" w:rsidP="002C0211">
            <w:pPr>
              <w:tabs>
                <w:tab w:val="left" w:pos="241"/>
              </w:tabs>
              <w:jc w:val="both"/>
              <w:rPr>
                <w:sz w:val="20"/>
                <w:szCs w:val="20"/>
              </w:rPr>
            </w:pPr>
            <w:r w:rsidRPr="005B449B">
              <w:rPr>
                <w:sz w:val="20"/>
                <w:szCs w:val="20"/>
              </w:rPr>
              <w:t>Охрана природы: теория и практика решения экологических проблем</w:t>
            </w:r>
            <w:r w:rsidRPr="005B449B">
              <w:rPr>
                <w:sz w:val="20"/>
                <w:szCs w:val="20"/>
                <w:lang w:val="kk-KZ"/>
              </w:rPr>
              <w:t>/</w:t>
            </w:r>
            <w:r w:rsidRPr="005B449B">
              <w:rPr>
                <w:sz w:val="20"/>
                <w:szCs w:val="20"/>
              </w:rPr>
              <w:t xml:space="preserve"> </w:t>
            </w:r>
            <w:hyperlink r:id="rId6" w:history="1">
              <w:r w:rsidRPr="001B43F6">
                <w:rPr>
                  <w:rStyle w:val="a6"/>
                  <w:color w:val="auto"/>
                  <w:sz w:val="20"/>
                  <w:szCs w:val="20"/>
                </w:rPr>
                <w:t xml:space="preserve">В.Ф. </w:t>
              </w:r>
              <w:proofErr w:type="spellStart"/>
              <w:r w:rsidRPr="001B43F6">
                <w:rPr>
                  <w:rStyle w:val="a6"/>
                  <w:color w:val="auto"/>
                  <w:sz w:val="20"/>
                  <w:szCs w:val="20"/>
                </w:rPr>
                <w:t>Куксанов</w:t>
              </w:r>
              <w:proofErr w:type="spellEnd"/>
              <w:r w:rsidRPr="001B43F6">
                <w:rPr>
                  <w:rStyle w:val="a6"/>
                  <w:color w:val="auto"/>
                  <w:sz w:val="20"/>
                  <w:szCs w:val="20"/>
                </w:rPr>
                <w:t> </w:t>
              </w:r>
            </w:hyperlink>
            <w:r w:rsidRPr="001B43F6">
              <w:rPr>
                <w:rStyle w:val="author"/>
                <w:sz w:val="20"/>
                <w:szCs w:val="20"/>
                <w:lang w:val="kk-KZ"/>
              </w:rPr>
              <w:t>,</w:t>
            </w:r>
            <w:r w:rsidRPr="001B43F6">
              <w:fldChar w:fldCharType="begin"/>
            </w:r>
            <w:r w:rsidRPr="001B43F6">
              <w:instrText xml:space="preserve"> HYPERLINK "https://www.amazon.com/s/ref=dp_byline_sr_book_2?ie=UTF8&amp;field-author=%D0%95.%D0%92.+%D0%9A%D1%83%D0%BA%D1%81%D0%B0%D0%BD%D0%BE%D0%B2%D0%B0&amp;text=%D0%95.%D0%92.+%D0%9A%D1%83%D0%BA%D1%81%D0%B0%D0%BD%D0%BE%D0%B2%D0%B0&amp;sort=relevancerank&amp;search-alias=books" </w:instrText>
            </w:r>
            <w:r w:rsidRPr="001B43F6">
              <w:fldChar w:fldCharType="separate"/>
            </w:r>
            <w:r w:rsidRPr="001B43F6">
              <w:rPr>
                <w:rStyle w:val="a6"/>
                <w:color w:val="auto"/>
                <w:sz w:val="20"/>
                <w:szCs w:val="20"/>
              </w:rPr>
              <w:t xml:space="preserve"> Е.В. </w:t>
            </w:r>
            <w:proofErr w:type="spellStart"/>
            <w:r w:rsidRPr="001B43F6">
              <w:rPr>
                <w:rStyle w:val="a6"/>
                <w:color w:val="auto"/>
                <w:sz w:val="20"/>
                <w:szCs w:val="20"/>
              </w:rPr>
              <w:t>Куксанова</w:t>
            </w:r>
            <w:proofErr w:type="spellEnd"/>
            <w:r w:rsidRPr="001B43F6">
              <w:rPr>
                <w:rStyle w:val="a6"/>
                <w:color w:val="auto"/>
                <w:sz w:val="20"/>
                <w:szCs w:val="20"/>
              </w:rPr>
              <w:t> </w:t>
            </w:r>
            <w:r w:rsidRPr="001B43F6">
              <w:rPr>
                <w:rStyle w:val="a6"/>
                <w:color w:val="auto"/>
                <w:sz w:val="20"/>
                <w:szCs w:val="20"/>
              </w:rPr>
              <w:fldChar w:fldCharType="end"/>
            </w:r>
            <w:r w:rsidRPr="001B43F6">
              <w:rPr>
                <w:sz w:val="20"/>
                <w:szCs w:val="20"/>
                <w:lang w:val="kk-KZ"/>
              </w:rPr>
              <w:t>-</w:t>
            </w:r>
            <w:r w:rsidRPr="001B43F6">
              <w:rPr>
                <w:sz w:val="20"/>
                <w:szCs w:val="20"/>
              </w:rPr>
              <w:t xml:space="preserve"> 2022 г</w:t>
            </w:r>
          </w:p>
        </w:tc>
        <w:tc>
          <w:tcPr>
            <w:tcW w:w="153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B43F6" w:rsidRPr="008634EA" w:rsidTr="005F624D">
        <w:tc>
          <w:tcPr>
            <w:tcW w:w="675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4849" w:type="dxa"/>
          </w:tcPr>
          <w:p w:rsidR="001B43F6" w:rsidRPr="001B43F6" w:rsidRDefault="001B43F6" w:rsidP="002C0211">
            <w:pPr>
              <w:tabs>
                <w:tab w:val="left" w:pos="241"/>
              </w:tabs>
              <w:jc w:val="both"/>
              <w:rPr>
                <w:sz w:val="20"/>
                <w:szCs w:val="20"/>
              </w:rPr>
            </w:pPr>
            <w:hyperlink r:id="rId7" w:history="1"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Экология и охрана окружающей среды. Практикум</w:t>
              </w:r>
              <w:proofErr w:type="gram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:</w:t>
              </w:r>
              <w:proofErr w:type="gramEnd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учебное пособие / В. В. Денисов, Т. И. </w:t>
              </w:r>
              <w:proofErr w:type="spell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Дрововозова</w:t>
              </w:r>
              <w:proofErr w:type="spellEnd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, Б. И. Хорунжий [и др.]. </w:t>
              </w:r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  <w:lang w:val="kk-KZ"/>
                </w:rPr>
                <w:t>-</w:t>
              </w:r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2-е изд., стер. </w:t>
              </w:r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  <w:lang w:val="kk-KZ"/>
                </w:rPr>
                <w:t>-</w:t>
              </w:r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Санкт-Петербург</w:t>
              </w:r>
              <w:proofErr w:type="gram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:</w:t>
              </w:r>
              <w:proofErr w:type="gramEnd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Лань, 2019. </w:t>
              </w:r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  <w:lang w:val="kk-KZ"/>
                </w:rPr>
                <w:t>-</w:t>
              </w:r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440 </w:t>
              </w:r>
              <w:proofErr w:type="gram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с</w:t>
              </w:r>
              <w:proofErr w:type="gramEnd"/>
            </w:hyperlink>
          </w:p>
        </w:tc>
        <w:tc>
          <w:tcPr>
            <w:tcW w:w="153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B43F6" w:rsidRPr="008634EA" w:rsidTr="005F624D">
        <w:tc>
          <w:tcPr>
            <w:tcW w:w="675" w:type="dxa"/>
          </w:tcPr>
          <w:p w:rsidR="001B43F6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849" w:type="dxa"/>
          </w:tcPr>
          <w:p w:rsidR="001B43F6" w:rsidRPr="001B43F6" w:rsidRDefault="001B43F6" w:rsidP="001B43F6">
            <w:pPr>
              <w:tabs>
                <w:tab w:val="left" w:pos="300"/>
              </w:tabs>
            </w:pPr>
            <w:r w:rsidRPr="001B43F6">
              <w:rPr>
                <w:sz w:val="20"/>
                <w:szCs w:val="20"/>
              </w:rPr>
              <w:t>Ерофеева, В. В. Экология</w:t>
            </w:r>
            <w:proofErr w:type="gramStart"/>
            <w:r w:rsidRPr="001B43F6">
              <w:rPr>
                <w:sz w:val="20"/>
                <w:szCs w:val="20"/>
              </w:rPr>
              <w:t xml:space="preserve"> :</w:t>
            </w:r>
            <w:proofErr w:type="gramEnd"/>
            <w:r w:rsidRPr="001B43F6">
              <w:rPr>
                <w:sz w:val="20"/>
                <w:szCs w:val="20"/>
              </w:rPr>
              <w:t xml:space="preserve"> учебное пособие / В. В. Ерофеева, В. В. Глебов, С. Л. Яблочников. - Саратов</w:t>
            </w:r>
            <w:proofErr w:type="gramStart"/>
            <w:r w:rsidRPr="001B43F6">
              <w:rPr>
                <w:sz w:val="20"/>
                <w:szCs w:val="20"/>
              </w:rPr>
              <w:t xml:space="preserve"> :</w:t>
            </w:r>
            <w:proofErr w:type="gramEnd"/>
            <w:r w:rsidRPr="001B43F6">
              <w:rPr>
                <w:sz w:val="20"/>
                <w:szCs w:val="20"/>
              </w:rPr>
              <w:t xml:space="preserve"> Вузовское образование, 2020. - 148 c.</w:t>
            </w:r>
          </w:p>
        </w:tc>
        <w:tc>
          <w:tcPr>
            <w:tcW w:w="153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1B43F6" w:rsidRPr="008634EA" w:rsidTr="005F624D">
        <w:tc>
          <w:tcPr>
            <w:tcW w:w="675" w:type="dxa"/>
          </w:tcPr>
          <w:p w:rsidR="001B43F6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4849" w:type="dxa"/>
          </w:tcPr>
          <w:p w:rsidR="001B43F6" w:rsidRPr="001B43F6" w:rsidRDefault="001B43F6" w:rsidP="001B43F6">
            <w:pPr>
              <w:tabs>
                <w:tab w:val="left" w:pos="300"/>
              </w:tabs>
              <w:rPr>
                <w:sz w:val="20"/>
                <w:szCs w:val="20"/>
              </w:rPr>
            </w:pPr>
            <w:hyperlink r:id="rId8" w:history="1"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Ларичкин, В. В. Экология: оценка и контроль окружающей среды</w:t>
              </w:r>
              <w:proofErr w:type="gram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:</w:t>
              </w:r>
              <w:proofErr w:type="gramEnd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учеб. Пособие / В. В. Ларичкин, Н. И. Ларичкина, Д. А. </w:t>
              </w:r>
              <w:proofErr w:type="spell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Немущенко</w:t>
              </w:r>
              <w:proofErr w:type="spellEnd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. – Новосибирск</w:t>
              </w:r>
              <w:proofErr w:type="gram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:</w:t>
              </w:r>
              <w:proofErr w:type="gramEnd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 xml:space="preserve"> Изд-во НГТУ, 2019. –  124 </w:t>
              </w:r>
              <w:proofErr w:type="gramStart"/>
              <w:r w:rsidRPr="001B43F6">
                <w:rPr>
                  <w:rStyle w:val="a6"/>
                  <w:color w:val="auto"/>
                  <w:sz w:val="20"/>
                  <w:szCs w:val="20"/>
                  <w:u w:val="none"/>
                </w:rPr>
                <w:t>с</w:t>
              </w:r>
              <w:proofErr w:type="gramEnd"/>
            </w:hyperlink>
            <w:r w:rsidRPr="001B43F6">
              <w:rPr>
                <w:sz w:val="20"/>
                <w:szCs w:val="20"/>
              </w:rPr>
              <w:t>.</w:t>
            </w:r>
          </w:p>
        </w:tc>
        <w:tc>
          <w:tcPr>
            <w:tcW w:w="153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1B43F6" w:rsidRPr="008634EA" w:rsidRDefault="001B43F6" w:rsidP="002C0211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B93084" w:rsidRPr="001B43F6" w:rsidTr="005F624D">
        <w:trPr>
          <w:trHeight w:val="503"/>
        </w:trPr>
        <w:tc>
          <w:tcPr>
            <w:tcW w:w="675" w:type="dxa"/>
          </w:tcPr>
          <w:p w:rsidR="00B93084" w:rsidRPr="008634EA" w:rsidRDefault="00B93084" w:rsidP="00B93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849" w:type="dxa"/>
          </w:tcPr>
          <w:p w:rsidR="001B43F6" w:rsidRDefault="001B43F6" w:rsidP="001B43F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ind w:left="120"/>
              <w:rPr>
                <w:i/>
                <w:sz w:val="20"/>
                <w:szCs w:val="20"/>
                <w:lang w:val="kk-KZ"/>
              </w:rPr>
            </w:pPr>
            <w:r w:rsidRPr="00F32F44">
              <w:rPr>
                <w:i/>
                <w:sz w:val="20"/>
                <w:szCs w:val="20"/>
                <w:lang w:val="kk-KZ"/>
              </w:rPr>
              <w:t xml:space="preserve"> Интернет-ресурсы:</w:t>
            </w:r>
          </w:p>
          <w:p w:rsidR="001B43F6" w:rsidRPr="00540799" w:rsidRDefault="001B43F6" w:rsidP="001B43F6">
            <w:pPr>
              <w:pStyle w:val="a3"/>
              <w:ind w:left="120"/>
              <w:rPr>
                <w:i/>
                <w:color w:val="0066FF"/>
                <w:sz w:val="20"/>
                <w:szCs w:val="20"/>
                <w:lang w:val="kk-KZ"/>
              </w:rPr>
            </w:pPr>
            <w:r w:rsidRPr="00540799">
              <w:rPr>
                <w:i/>
                <w:color w:val="0066FF"/>
                <w:sz w:val="20"/>
                <w:szCs w:val="20"/>
                <w:lang w:val="kk-KZ"/>
              </w:rPr>
              <w:t xml:space="preserve">https://kk.wikipedia.org/wiki </w:t>
            </w:r>
          </w:p>
          <w:p w:rsidR="00B93084" w:rsidRDefault="00684BC4" w:rsidP="001B43F6">
            <w:pPr>
              <w:rPr>
                <w:rStyle w:val="a6"/>
                <w:color w:val="0066FF"/>
                <w:sz w:val="20"/>
                <w:szCs w:val="20"/>
                <w:lang w:val="kk-KZ"/>
              </w:rPr>
            </w:pPr>
            <w:hyperlink r:id="rId9" w:history="1">
              <w:r w:rsidR="001B43F6" w:rsidRPr="00540799">
                <w:rPr>
                  <w:rStyle w:val="a6"/>
                  <w:color w:val="0066FF"/>
                  <w:sz w:val="20"/>
                  <w:szCs w:val="20"/>
                  <w:lang w:val="kk-KZ"/>
                </w:rPr>
                <w:t>https://orda.kz/zaschita-prirody-v-kazahstane-384473/</w:t>
              </w:r>
            </w:hyperlink>
          </w:p>
          <w:p w:rsidR="001B43F6" w:rsidRPr="00540799" w:rsidRDefault="00684BC4" w:rsidP="001B43F6">
            <w:pPr>
              <w:pStyle w:val="a3"/>
              <w:ind w:left="120"/>
              <w:rPr>
                <w:color w:val="0066FF"/>
                <w:sz w:val="20"/>
                <w:szCs w:val="20"/>
                <w:lang w:val="kk-KZ"/>
              </w:rPr>
            </w:pPr>
            <w:hyperlink r:id="rId10" w:history="1">
              <w:r w:rsidR="001B43F6" w:rsidRPr="00540799">
                <w:rPr>
                  <w:rStyle w:val="a6"/>
                  <w:color w:val="0066FF"/>
                  <w:sz w:val="20"/>
                  <w:szCs w:val="20"/>
                  <w:lang w:val="kk-KZ"/>
                </w:rPr>
                <w:t>https://www.gov.kz/memleket/entities/ecogeo?lang=ru</w:t>
              </w:r>
            </w:hyperlink>
          </w:p>
          <w:p w:rsidR="001B43F6" w:rsidRPr="008634EA" w:rsidRDefault="00684BC4" w:rsidP="001B43F6">
            <w:pPr>
              <w:rPr>
                <w:sz w:val="22"/>
                <w:szCs w:val="22"/>
                <w:lang w:val="kk-KZ"/>
              </w:rPr>
            </w:pPr>
            <w:hyperlink r:id="rId11" w:history="1">
              <w:r w:rsidR="001B43F6" w:rsidRPr="00540799">
                <w:rPr>
                  <w:rStyle w:val="a6"/>
                  <w:color w:val="0066FF"/>
                  <w:sz w:val="20"/>
                  <w:szCs w:val="20"/>
                  <w:lang w:val="kk-KZ"/>
                </w:rPr>
                <w:t>https://handh.ru/blog/ecosystem</w:t>
              </w:r>
            </w:hyperlink>
          </w:p>
        </w:tc>
        <w:tc>
          <w:tcPr>
            <w:tcW w:w="1530" w:type="dxa"/>
          </w:tcPr>
          <w:p w:rsidR="00B93084" w:rsidRPr="008634EA" w:rsidRDefault="00B93084" w:rsidP="00B93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B93084" w:rsidRPr="008634EA" w:rsidRDefault="00B93084" w:rsidP="00B93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B93084" w:rsidRPr="008634EA" w:rsidRDefault="00B93084" w:rsidP="00B93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1" w:type="dxa"/>
          </w:tcPr>
          <w:p w:rsidR="00B93084" w:rsidRPr="008634EA" w:rsidRDefault="00B93084" w:rsidP="00B93084">
            <w:pPr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7F037C" w:rsidRPr="001B43F6" w:rsidRDefault="007F037C">
      <w:pPr>
        <w:rPr>
          <w:sz w:val="22"/>
          <w:szCs w:val="22"/>
          <w:lang w:val="kk-KZ"/>
        </w:rPr>
      </w:pPr>
    </w:p>
    <w:p w:rsidR="00617CDC" w:rsidRPr="001B43F6" w:rsidRDefault="00617CDC">
      <w:pPr>
        <w:rPr>
          <w:sz w:val="20"/>
          <w:szCs w:val="20"/>
          <w:lang w:val="kk-KZ"/>
        </w:rPr>
      </w:pPr>
    </w:p>
    <w:p w:rsidR="00617CDC" w:rsidRPr="001B43F6" w:rsidRDefault="00617CDC">
      <w:pPr>
        <w:rPr>
          <w:sz w:val="20"/>
          <w:szCs w:val="20"/>
          <w:lang w:val="kk-KZ"/>
        </w:rPr>
      </w:pPr>
    </w:p>
    <w:p w:rsidR="00617CDC" w:rsidRPr="001B43F6" w:rsidRDefault="00617CDC">
      <w:pPr>
        <w:rPr>
          <w:sz w:val="20"/>
          <w:szCs w:val="20"/>
          <w:lang w:val="kk-KZ"/>
        </w:rPr>
      </w:pPr>
    </w:p>
    <w:sectPr w:rsidR="00617CDC" w:rsidRPr="001B4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23C"/>
    <w:multiLevelType w:val="hybridMultilevel"/>
    <w:tmpl w:val="D2C66C48"/>
    <w:lvl w:ilvl="0" w:tplc="56FA1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049D"/>
    <w:multiLevelType w:val="hybridMultilevel"/>
    <w:tmpl w:val="5C5E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372BD"/>
    <w:multiLevelType w:val="hybridMultilevel"/>
    <w:tmpl w:val="D2C66C48"/>
    <w:lvl w:ilvl="0" w:tplc="56FA1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058C"/>
    <w:multiLevelType w:val="hybridMultilevel"/>
    <w:tmpl w:val="6650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26471"/>
    <w:multiLevelType w:val="hybridMultilevel"/>
    <w:tmpl w:val="5E241398"/>
    <w:lvl w:ilvl="0" w:tplc="1A022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38A"/>
    <w:multiLevelType w:val="hybridMultilevel"/>
    <w:tmpl w:val="33187448"/>
    <w:lvl w:ilvl="0" w:tplc="686EAD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A79F2"/>
    <w:multiLevelType w:val="hybridMultilevel"/>
    <w:tmpl w:val="5C5E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61DA3"/>
    <w:multiLevelType w:val="hybridMultilevel"/>
    <w:tmpl w:val="5C5E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F72D3"/>
    <w:multiLevelType w:val="hybridMultilevel"/>
    <w:tmpl w:val="84B2449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>
    <w:nsid w:val="23506103"/>
    <w:multiLevelType w:val="hybridMultilevel"/>
    <w:tmpl w:val="84BA7930"/>
    <w:lvl w:ilvl="0" w:tplc="135C11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53D17"/>
    <w:multiLevelType w:val="hybridMultilevel"/>
    <w:tmpl w:val="5E241398"/>
    <w:lvl w:ilvl="0" w:tplc="1A022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E3484"/>
    <w:multiLevelType w:val="hybridMultilevel"/>
    <w:tmpl w:val="BCD4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57855"/>
    <w:multiLevelType w:val="hybridMultilevel"/>
    <w:tmpl w:val="D2C66C48"/>
    <w:lvl w:ilvl="0" w:tplc="56FA16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392100"/>
    <w:multiLevelType w:val="hybridMultilevel"/>
    <w:tmpl w:val="5C5E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431A8"/>
    <w:multiLevelType w:val="hybridMultilevel"/>
    <w:tmpl w:val="73527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E632E"/>
    <w:multiLevelType w:val="hybridMultilevel"/>
    <w:tmpl w:val="5E241398"/>
    <w:lvl w:ilvl="0" w:tplc="1A022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0608B"/>
    <w:multiLevelType w:val="hybridMultilevel"/>
    <w:tmpl w:val="5C5E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C60C0"/>
    <w:multiLevelType w:val="hybridMultilevel"/>
    <w:tmpl w:val="5C5EE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2B74B8"/>
    <w:multiLevelType w:val="hybridMultilevel"/>
    <w:tmpl w:val="66509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25D41"/>
    <w:multiLevelType w:val="hybridMultilevel"/>
    <w:tmpl w:val="DB166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E1C71"/>
    <w:multiLevelType w:val="hybridMultilevel"/>
    <w:tmpl w:val="5E241398"/>
    <w:lvl w:ilvl="0" w:tplc="1A0225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4"/>
  </w:num>
  <w:num w:numId="7">
    <w:abstractNumId w:val="11"/>
  </w:num>
  <w:num w:numId="8">
    <w:abstractNumId w:val="18"/>
  </w:num>
  <w:num w:numId="9">
    <w:abstractNumId w:val="3"/>
  </w:num>
  <w:num w:numId="10">
    <w:abstractNumId w:val="9"/>
  </w:num>
  <w:num w:numId="11">
    <w:abstractNumId w:val="17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1"/>
  </w:num>
  <w:num w:numId="17">
    <w:abstractNumId w:val="12"/>
  </w:num>
  <w:num w:numId="18">
    <w:abstractNumId w:val="2"/>
  </w:num>
  <w:num w:numId="19">
    <w:abstractNumId w:val="0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17"/>
    <w:rsid w:val="000368C6"/>
    <w:rsid w:val="001B43F6"/>
    <w:rsid w:val="002C0211"/>
    <w:rsid w:val="00337B61"/>
    <w:rsid w:val="00344A96"/>
    <w:rsid w:val="00377A6B"/>
    <w:rsid w:val="0040378F"/>
    <w:rsid w:val="00440CD5"/>
    <w:rsid w:val="004E666B"/>
    <w:rsid w:val="00617CDC"/>
    <w:rsid w:val="00684BC4"/>
    <w:rsid w:val="007B16C1"/>
    <w:rsid w:val="007D44DA"/>
    <w:rsid w:val="007F037C"/>
    <w:rsid w:val="00801471"/>
    <w:rsid w:val="008634EA"/>
    <w:rsid w:val="00907ED9"/>
    <w:rsid w:val="00B33045"/>
    <w:rsid w:val="00B506EF"/>
    <w:rsid w:val="00B93084"/>
    <w:rsid w:val="00CE5F09"/>
    <w:rsid w:val="00D60A22"/>
    <w:rsid w:val="00FB5025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0C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0CD5"/>
    <w:pPr>
      <w:ind w:left="720"/>
      <w:contextualSpacing/>
    </w:pPr>
  </w:style>
  <w:style w:type="table" w:styleId="a5">
    <w:name w:val="Table Grid"/>
    <w:basedOn w:val="a1"/>
    <w:uiPriority w:val="39"/>
    <w:rsid w:val="0044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0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ok-text">
    <w:name w:val="book-text"/>
    <w:basedOn w:val="a0"/>
    <w:rsid w:val="00440CD5"/>
  </w:style>
  <w:style w:type="character" w:customStyle="1" w:styleId="category-title">
    <w:name w:val="category-title"/>
    <w:basedOn w:val="a0"/>
    <w:rsid w:val="00440CD5"/>
  </w:style>
  <w:style w:type="character" w:styleId="a6">
    <w:name w:val="Hyperlink"/>
    <w:basedOn w:val="a0"/>
    <w:uiPriority w:val="99"/>
    <w:unhideWhenUsed/>
    <w:rsid w:val="00440CD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0378F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93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B4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40CD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440CD5"/>
    <w:pPr>
      <w:ind w:left="720"/>
      <w:contextualSpacing/>
    </w:pPr>
  </w:style>
  <w:style w:type="table" w:styleId="a5">
    <w:name w:val="Table Grid"/>
    <w:basedOn w:val="a1"/>
    <w:uiPriority w:val="39"/>
    <w:rsid w:val="00440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40C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ook-text">
    <w:name w:val="book-text"/>
    <w:basedOn w:val="a0"/>
    <w:rsid w:val="00440CD5"/>
  </w:style>
  <w:style w:type="character" w:customStyle="1" w:styleId="category-title">
    <w:name w:val="category-title"/>
    <w:basedOn w:val="a0"/>
    <w:rsid w:val="00440CD5"/>
  </w:style>
  <w:style w:type="character" w:styleId="a6">
    <w:name w:val="Hyperlink"/>
    <w:basedOn w:val="a0"/>
    <w:uiPriority w:val="99"/>
    <w:unhideWhenUsed/>
    <w:rsid w:val="00440CD5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0378F"/>
    <w:pPr>
      <w:spacing w:before="100" w:beforeAutospacing="1" w:after="100" w:afterAutospacing="1"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930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1B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77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7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54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57639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lanbook.com/book/12458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zon.com/s/ref=dp_byline_sr_book_1?ie=UTF8&amp;field-author=%D0%92.%D0%A4.+%D0%9A%D1%83%D0%BA%D1%81%D0%B0%D0%BD%D0%BE%D0%B2&amp;text=%D0%92.%D0%A4.+%D0%9A%D1%83%D0%BA%D1%81%D0%B0%D0%BD%D0%BE%D0%B2&amp;sort=relevancerank&amp;search-alias=books" TargetMode="External"/><Relationship Id="rId11" Type="http://schemas.openxmlformats.org/officeDocument/2006/relationships/hyperlink" Target="https://handh.ru/blog/ecosyste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kz/memleket/entities/ecogeo?lang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da.kz/zaschita-prirody-v-kazahstane-3844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Mederkul</cp:lastModifiedBy>
  <cp:revision>2</cp:revision>
  <dcterms:created xsi:type="dcterms:W3CDTF">2024-09-16T03:51:00Z</dcterms:created>
  <dcterms:modified xsi:type="dcterms:W3CDTF">2024-09-16T03:51:00Z</dcterms:modified>
</cp:coreProperties>
</file>